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合肥城市学院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对口招生专业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技能测试方案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根据安徽省教育招生考试院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关于印发〈安徽省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面向中职毕业生对口升学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考试招生工作操作办法〉的通知》和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合肥城市学院2023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面向中职毕业生对口升学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招生章程，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了我校2023年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对口招生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测试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方案，具体如下：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【测试项目】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叠加定律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【测试用具】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双路直流稳压电源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集成电路实验板、万用表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直流毫安表、电阻、导线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【测试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时间和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场地】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时间：5月6日下午13：30开始，分批次、场次进行，具体见《合肥城市学院2023年对口招生专业理论及专业技能测试准考证》。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场地：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北城校区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实验楼301、307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室（地址：合肥市北城金岗大道88号）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【命题制卷】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1.专业技能测试按照考核大纲要求命题，考试时间为80分钟，总分250分。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2.考试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题若干套，考生采用抽签方式决定座位序号和对应考卷。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 w:hanging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【测试内容】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1.测量电路中各电源单独作用时的电压及电流。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2.验证叠加定律。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【测试要求】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操作基础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掌握电工操作技能和电子装配技能；会使用常用电工电子工具、仪器、仪表；能阅读电子整机原理图、印刷电路板图、装配结构图和各种工艺文件；具有一定的电路故障检修能力。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 w:hanging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2.技能要求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（1）元器件选型及装配（20分）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常用电子元器件的识别、测试、选用：正确判别常用电子元器件标称值、极性；根据电路图正确筛选元器件；用万用表测试常用电子元器件的参数并判断其好坏。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装配：选取正确的元器件，正确连接电路，元件安装位置正确，布线整齐。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（2）测试电路的调试与检测（200分）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电路通电运行正常，使用给定的仪器仪表对电路进行测量，并把测量的结果填在试卷纸中。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仪器仪表的使用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正确调试直流稳压电源使输出为电路规定电压值，按照电路要求将电源电压接入电路；使用万用表等设备对电路进行相关测试等。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测试与检测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根据试题的要求完成相应测试过程，并记录填写数据；验证叠加定律。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安全文明操作（30分）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举止文明、遵守秩序、爱惜设备、操作规范、摆放整齐、台面清洁等。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 w:hanging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说明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事项】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1.考生进入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考试区域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后依次抽签确定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座位序号。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2.开考前每位考生检查确定实验器材和元器件数量，万用表学生可自备，经监考教师检查后方可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带入考场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每个考台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均配有剥线钳、剪刀、镊子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无编程存储功能计算器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等工具供考生使用。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.电路通电测试前，考生如遇元器件损坏等异常现象，可举手示意监考教师进行检查调换；测试开始后造成元器件损坏，仍可举手示意监考教师进行检查更换，但相应成绩会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扣除。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.开考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45分钟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.测试完成后，考生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进行正确拆线并完成安全清洁工作。结束后，举手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监考教师示意后方可离开考场。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.测试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终止铃声响起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后，所有考生停止答题，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监考教师检查后，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有序离开考场。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 w:hanging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clear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本方案由合肥城市学院教务处、机械与电气工程学院共同负责解释。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32" w:hanging="43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09" w:leftChars="203" w:firstLine="179" w:firstLineChars="56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技能测试仪器设备表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13"/>
        <w:numPr>
          <w:ilvl w:val="0"/>
          <w:numId w:val="0"/>
        </w:numPr>
        <w:ind w:left="432" w:hanging="432"/>
        <w:rPr>
          <w:rFonts w:hint="eastAsia"/>
          <w:color w:val="auto"/>
        </w:rPr>
      </w:pPr>
      <w:r>
        <w:rPr>
          <w:rFonts w:hint="eastAsia"/>
          <w:color w:val="auto"/>
        </w:rPr>
        <w:t>附件：</w:t>
      </w:r>
    </w:p>
    <w:p>
      <w:pPr>
        <w:pStyle w:val="13"/>
        <w:numPr>
          <w:ilvl w:val="0"/>
          <w:numId w:val="0"/>
        </w:numPr>
        <w:ind w:left="432" w:hanging="432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eastAsia"/>
          <w:b/>
          <w:bCs/>
          <w:color w:val="auto"/>
          <w:sz w:val="44"/>
          <w:szCs w:val="44"/>
        </w:rPr>
        <w:t>对口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招生</w:t>
      </w:r>
      <w:r>
        <w:rPr>
          <w:rFonts w:hint="eastAsia"/>
          <w:b/>
          <w:bCs/>
          <w:color w:val="auto"/>
          <w:sz w:val="44"/>
          <w:szCs w:val="44"/>
        </w:rPr>
        <w:t>技能测试仪器设备表</w:t>
      </w:r>
    </w:p>
    <w:p>
      <w:pPr>
        <w:pStyle w:val="13"/>
        <w:numPr>
          <w:ilvl w:val="0"/>
          <w:numId w:val="0"/>
        </w:numPr>
        <w:ind w:left="432" w:hanging="432"/>
        <w:rPr>
          <w:rFonts w:hint="eastAsia"/>
          <w:color w:val="auto"/>
        </w:rPr>
      </w:pPr>
    </w:p>
    <w:tbl>
      <w:tblPr>
        <w:tblStyle w:val="18"/>
        <w:tblW w:w="9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136"/>
        <w:gridCol w:w="1821"/>
        <w:gridCol w:w="3084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双路稳压电源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UNI-T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UTP8303B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不同型号随机分配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美创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MCH-302D-II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毫安表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ZHFU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85C1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Victor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VC 890 C+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考生可自备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UNI-T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UT 39E/UT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58A/UT 58E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面包板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ZHONG YI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MB-102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13"/>
        <w:numPr>
          <w:ilvl w:val="0"/>
          <w:numId w:val="0"/>
        </w:numPr>
        <w:ind w:left="432" w:hanging="43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rPr>
          <w:color w:val="auto"/>
        </w:rPr>
      </w:pPr>
    </w:p>
    <w:sectPr>
      <w:footerReference r:id="rId5" w:type="default"/>
      <w:pgSz w:w="11907" w:h="16839"/>
      <w:pgMar w:top="1287" w:right="1440" w:bottom="1576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0699706"/>
      <w:docPartObj>
        <w:docPartGallery w:val="autotext"/>
      </w:docPartObj>
    </w:sdtPr>
    <w:sdtContent>
      <w:p>
        <w:pPr>
          <w:pStyle w:val="1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06CDF"/>
    <w:multiLevelType w:val="multilevel"/>
    <w:tmpl w:val="20906CDF"/>
    <w:lvl w:ilvl="0" w:tentative="0">
      <w:start w:val="1"/>
      <w:numFmt w:val="bullet"/>
      <w:pStyle w:val="13"/>
      <w:lvlText w:val=""/>
      <w:lvlJc w:val="left"/>
      <w:pPr>
        <w:tabs>
          <w:tab w:val="left" w:pos="432"/>
        </w:tabs>
        <w:ind w:left="432" w:hanging="432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BD93448"/>
    <w:multiLevelType w:val="multilevel"/>
    <w:tmpl w:val="3BD93448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abstractNum w:abstractNumId="2">
    <w:nsid w:val="68AB4355"/>
    <w:multiLevelType w:val="multilevel"/>
    <w:tmpl w:val="68AB4355"/>
    <w:lvl w:ilvl="0" w:tentative="0">
      <w:start w:val="1"/>
      <w:numFmt w:val="decimal"/>
      <w:pStyle w:val="1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zYjNjZDYwYWU2OGY5NjQ5MGFlOTkxZTEyMDVlZTUifQ=="/>
  </w:docVars>
  <w:rsids>
    <w:rsidRoot w:val="003B0EED"/>
    <w:rsid w:val="00296351"/>
    <w:rsid w:val="002C22A4"/>
    <w:rsid w:val="003B0EED"/>
    <w:rsid w:val="00415845"/>
    <w:rsid w:val="00533586"/>
    <w:rsid w:val="00540B56"/>
    <w:rsid w:val="00547C66"/>
    <w:rsid w:val="00555E24"/>
    <w:rsid w:val="006B52BE"/>
    <w:rsid w:val="006C76AB"/>
    <w:rsid w:val="00933F0B"/>
    <w:rsid w:val="00A81BD7"/>
    <w:rsid w:val="00AE203D"/>
    <w:rsid w:val="00C35F1A"/>
    <w:rsid w:val="00C77FF6"/>
    <w:rsid w:val="00C9613D"/>
    <w:rsid w:val="00D05493"/>
    <w:rsid w:val="00D30DD5"/>
    <w:rsid w:val="00DB556E"/>
    <w:rsid w:val="00DC696C"/>
    <w:rsid w:val="00FA7964"/>
    <w:rsid w:val="12380A2C"/>
    <w:rsid w:val="13E302C3"/>
    <w:rsid w:val="49831AA2"/>
    <w:rsid w:val="4CCB340C"/>
    <w:rsid w:val="60974965"/>
    <w:rsid w:val="71A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" w:semiHidden="0" w:name="List Bullet"/>
    <w:lsdException w:qFormat="1" w:unhideWhenUsed="0" w:uiPriority="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</w:pPr>
    <w:rPr>
      <w:rFonts w:asciiTheme="minorHAnsi" w:hAnsiTheme="minorHAnsi" w:eastAsiaTheme="minorEastAsia" w:cstheme="minorBidi"/>
      <w:color w:val="585858" w:themeColor="text1" w:themeTint="A6"/>
      <w:sz w:val="30"/>
      <w:szCs w:val="30"/>
      <w:lang w:val="en-GB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pBdr>
        <w:bottom w:val="single" w:color="56152F" w:themeColor="accent4" w:sz="12" w:space="12"/>
      </w:pBdr>
      <w:spacing w:before="460" w:after="480"/>
      <w:outlineLvl w:val="0"/>
    </w:pPr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b/>
      <w:color w:val="7E7E7E" w:themeColor="text1" w:themeTint="80"/>
      <w:szCs w:val="2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52525" w:themeColor="text1" w:themeTint="D9"/>
      <w:sz w:val="3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52525" w:themeColor="text1" w:themeTint="D9"/>
      <w:sz w:val="34"/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52525" w:themeColor="text1" w:themeTint="D9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qFormat/>
    <w:uiPriority w:val="9"/>
    <w:pPr>
      <w:numPr>
        <w:ilvl w:val="0"/>
        <w:numId w:val="1"/>
      </w:numPr>
    </w:pPr>
  </w:style>
  <w:style w:type="paragraph" w:styleId="12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 w:val="24"/>
      <w:szCs w:val="18"/>
    </w:rPr>
  </w:style>
  <w:style w:type="paragraph" w:styleId="13">
    <w:name w:val="List Bullet"/>
    <w:basedOn w:val="1"/>
    <w:qFormat/>
    <w:uiPriority w:val="9"/>
    <w:pPr>
      <w:numPr>
        <w:ilvl w:val="0"/>
        <w:numId w:val="2"/>
      </w:numPr>
    </w:pPr>
  </w:style>
  <w:style w:type="paragraph" w:styleId="14">
    <w:name w:val="footer"/>
    <w:basedOn w:val="1"/>
    <w:link w:val="28"/>
    <w:unhideWhenUsed/>
    <w:qFormat/>
    <w:uiPriority w:val="99"/>
    <w:pPr>
      <w:spacing w:after="0" w:line="240" w:lineRule="auto"/>
    </w:pPr>
  </w:style>
  <w:style w:type="paragraph" w:styleId="15">
    <w:name w:val="header"/>
    <w:basedOn w:val="1"/>
    <w:link w:val="27"/>
    <w:unhideWhenUsed/>
    <w:qFormat/>
    <w:uiPriority w:val="99"/>
    <w:pPr>
      <w:spacing w:after="0" w:line="240" w:lineRule="auto"/>
    </w:pPr>
  </w:style>
  <w:style w:type="paragraph" w:styleId="16">
    <w:name w:val="Subtitle"/>
    <w:basedOn w:val="1"/>
    <w:link w:val="31"/>
    <w:semiHidden/>
    <w:unhideWhenUsed/>
    <w:qFormat/>
    <w:uiPriority w:val="11"/>
    <w:pPr>
      <w:spacing w:after="520"/>
      <w:contextualSpacing/>
    </w:pPr>
    <w:rPr>
      <w:caps/>
      <w:sz w:val="40"/>
    </w:rPr>
  </w:style>
  <w:style w:type="paragraph" w:styleId="17">
    <w:name w:val="Title"/>
    <w:basedOn w:val="1"/>
    <w:link w:val="30"/>
    <w:semiHidden/>
    <w:unhideWhenUsed/>
    <w:qFormat/>
    <w:uiPriority w:val="10"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52525" w:themeColor="text1" w:themeTint="D9"/>
      <w:kern w:val="28"/>
      <w:sz w:val="66"/>
      <w:szCs w:val="56"/>
    </w:rPr>
  </w:style>
  <w:style w:type="character" w:styleId="20">
    <w:name w:val="Strong"/>
    <w:basedOn w:val="19"/>
    <w:semiHidden/>
    <w:unhideWhenUsed/>
    <w:qFormat/>
    <w:uiPriority w:val="22"/>
    <w:rPr>
      <w:b/>
      <w:bCs/>
    </w:rPr>
  </w:style>
  <w:style w:type="character" w:styleId="21">
    <w:name w:val="Emphasis"/>
    <w:basedOn w:val="19"/>
    <w:semiHidden/>
    <w:unhideWhenUsed/>
    <w:qFormat/>
    <w:uiPriority w:val="20"/>
    <w:rPr>
      <w:b/>
      <w:iCs/>
      <w:color w:val="252525" w:themeColor="text1" w:themeTint="D9"/>
    </w:rPr>
  </w:style>
  <w:style w:type="character" w:styleId="22">
    <w:name w:val="Hyperlink"/>
    <w:basedOn w:val="19"/>
    <w:unhideWhenUsed/>
    <w:qFormat/>
    <w:uiPriority w:val="99"/>
    <w:rPr>
      <w:color w:val="731C3F" w:themeColor="hyperlink"/>
      <w:u w:val="single"/>
    </w:rPr>
  </w:style>
  <w:style w:type="character" w:customStyle="1" w:styleId="23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sz w:val="40"/>
      <w:szCs w:val="24"/>
    </w:rPr>
  </w:style>
  <w:style w:type="character" w:customStyle="1" w:styleId="24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color w:val="252525" w:themeColor="text1" w:themeTint="D9"/>
      <w:sz w:val="34"/>
    </w:rPr>
  </w:style>
  <w:style w:type="character" w:customStyle="1" w:styleId="25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character" w:customStyle="1" w:styleId="26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color w:val="7E7E7E" w:themeColor="text1" w:themeTint="80"/>
      <w:szCs w:val="26"/>
    </w:rPr>
  </w:style>
  <w:style w:type="character" w:customStyle="1" w:styleId="27">
    <w:name w:val="页眉 Char"/>
    <w:basedOn w:val="19"/>
    <w:link w:val="15"/>
    <w:qFormat/>
    <w:uiPriority w:val="99"/>
  </w:style>
  <w:style w:type="character" w:customStyle="1" w:styleId="28">
    <w:name w:val="页脚 Char"/>
    <w:basedOn w:val="19"/>
    <w:link w:val="14"/>
    <w:qFormat/>
    <w:uiPriority w:val="99"/>
  </w:style>
  <w:style w:type="character" w:styleId="29">
    <w:name w:val="Placeholder Text"/>
    <w:basedOn w:val="19"/>
    <w:semiHidden/>
    <w:qFormat/>
    <w:uiPriority w:val="99"/>
    <w:rPr>
      <w:color w:val="808080"/>
    </w:rPr>
  </w:style>
  <w:style w:type="character" w:customStyle="1" w:styleId="30">
    <w:name w:val="标题 Char"/>
    <w:basedOn w:val="19"/>
    <w:link w:val="17"/>
    <w:semiHidden/>
    <w:qFormat/>
    <w:uiPriority w:val="10"/>
    <w:rPr>
      <w:rFonts w:asciiTheme="majorHAnsi" w:hAnsiTheme="majorHAnsi" w:eastAsiaTheme="majorEastAsia" w:cstheme="majorBidi"/>
      <w:caps/>
      <w:color w:val="252525" w:themeColor="text1" w:themeTint="D9"/>
      <w:kern w:val="28"/>
      <w:sz w:val="66"/>
      <w:szCs w:val="56"/>
    </w:rPr>
  </w:style>
  <w:style w:type="character" w:customStyle="1" w:styleId="31">
    <w:name w:val="副标题 Char"/>
    <w:basedOn w:val="19"/>
    <w:link w:val="16"/>
    <w:semiHidden/>
    <w:qFormat/>
    <w:uiPriority w:val="11"/>
    <w:rPr>
      <w:rFonts w:eastAsiaTheme="minorEastAsia"/>
      <w:caps/>
      <w:sz w:val="40"/>
    </w:rPr>
  </w:style>
  <w:style w:type="character" w:customStyle="1" w:styleId="32">
    <w:name w:val="Intense Reference"/>
    <w:basedOn w:val="19"/>
    <w:semiHidden/>
    <w:unhideWhenUsed/>
    <w:qFormat/>
    <w:uiPriority w:val="32"/>
    <w:rPr>
      <w:b/>
      <w:bCs/>
      <w:caps/>
      <w:color w:val="252525" w:themeColor="text1" w:themeTint="D9"/>
      <w:spacing w:val="0"/>
    </w:rPr>
  </w:style>
  <w:style w:type="character" w:customStyle="1" w:styleId="33">
    <w:name w:val="Book Title"/>
    <w:basedOn w:val="19"/>
    <w:semiHidden/>
    <w:unhideWhenUsed/>
    <w:qFormat/>
    <w:uiPriority w:val="33"/>
    <w:rPr>
      <w:bCs/>
      <w:iCs/>
      <w:spacing w:val="0"/>
      <w:u w:val="single"/>
    </w:rPr>
  </w:style>
  <w:style w:type="character" w:customStyle="1" w:styleId="34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i/>
      <w:iCs/>
      <w:sz w:val="40"/>
    </w:rPr>
  </w:style>
  <w:style w:type="character" w:customStyle="1" w:styleId="35">
    <w:name w:val="标题 5 Char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2525" w:themeColor="text1" w:themeTint="D9"/>
      <w:sz w:val="34"/>
    </w:rPr>
  </w:style>
  <w:style w:type="character" w:customStyle="1" w:styleId="36">
    <w:name w:val="标题 7 Char"/>
    <w:basedOn w:val="19"/>
    <w:link w:val="8"/>
    <w:semiHidden/>
    <w:qFormat/>
    <w:uiPriority w:val="9"/>
    <w:rPr>
      <w:rFonts w:asciiTheme="majorHAnsi" w:hAnsiTheme="majorHAnsi" w:eastAsiaTheme="majorEastAsia" w:cstheme="majorBidi"/>
      <w:iCs/>
      <w:sz w:val="34"/>
    </w:rPr>
  </w:style>
  <w:style w:type="character" w:customStyle="1" w:styleId="37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i/>
      <w:sz w:val="34"/>
      <w:szCs w:val="21"/>
    </w:rPr>
  </w:style>
  <w:style w:type="character" w:customStyle="1" w:styleId="38">
    <w:name w:val="标题 9 Char"/>
    <w:basedOn w:val="19"/>
    <w:link w:val="10"/>
    <w:semiHidden/>
    <w:qFormat/>
    <w:uiPriority w:val="9"/>
    <w:rPr>
      <w:rFonts w:asciiTheme="majorHAnsi" w:hAnsiTheme="majorHAnsi" w:eastAsiaTheme="majorEastAsia" w:cstheme="majorBidi"/>
      <w:iCs/>
      <w:color w:val="252525" w:themeColor="text1" w:themeTint="D9"/>
      <w:szCs w:val="21"/>
    </w:rPr>
  </w:style>
  <w:style w:type="character" w:customStyle="1" w:styleId="39">
    <w:name w:val="Subtle Emphasis"/>
    <w:basedOn w:val="19"/>
    <w:semiHidden/>
    <w:unhideWhenUsed/>
    <w:qFormat/>
    <w:uiPriority w:val="19"/>
    <w:rPr>
      <w:i/>
      <w:iCs/>
      <w:color w:val="3F3F3F" w:themeColor="text1" w:themeTint="BF"/>
    </w:rPr>
  </w:style>
  <w:style w:type="character" w:customStyle="1" w:styleId="40">
    <w:name w:val="Intense Emphasis"/>
    <w:basedOn w:val="19"/>
    <w:semiHidden/>
    <w:unhideWhenUsed/>
    <w:qFormat/>
    <w:uiPriority w:val="21"/>
    <w:rPr>
      <w:b/>
      <w:i/>
      <w:iCs/>
      <w:color w:val="252525" w:themeColor="text1" w:themeTint="D9"/>
    </w:rPr>
  </w:style>
  <w:style w:type="paragraph" w:styleId="41">
    <w:name w:val="Quote"/>
    <w:basedOn w:val="1"/>
    <w:next w:val="1"/>
    <w:link w:val="42"/>
    <w:semiHidden/>
    <w:unhideWhenUsed/>
    <w:qFormat/>
    <w:uiPriority w:val="29"/>
    <w:pPr>
      <w:spacing w:before="240"/>
    </w:pPr>
    <w:rPr>
      <w:i/>
      <w:iCs/>
      <w:sz w:val="36"/>
    </w:rPr>
  </w:style>
  <w:style w:type="character" w:customStyle="1" w:styleId="42">
    <w:name w:val="引用 Char"/>
    <w:basedOn w:val="19"/>
    <w:link w:val="41"/>
    <w:semiHidden/>
    <w:qFormat/>
    <w:uiPriority w:val="29"/>
    <w:rPr>
      <w:i/>
      <w:iCs/>
      <w:sz w:val="36"/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240"/>
    </w:pPr>
    <w:rPr>
      <w:b/>
      <w:i/>
      <w:iCs/>
      <w:sz w:val="36"/>
    </w:rPr>
  </w:style>
  <w:style w:type="character" w:customStyle="1" w:styleId="44">
    <w:name w:val="明显引用 Char"/>
    <w:basedOn w:val="19"/>
    <w:link w:val="43"/>
    <w:semiHidden/>
    <w:qFormat/>
    <w:uiPriority w:val="30"/>
    <w:rPr>
      <w:b/>
      <w:i/>
      <w:iCs/>
      <w:sz w:val="36"/>
    </w:rPr>
  </w:style>
  <w:style w:type="character" w:customStyle="1" w:styleId="45">
    <w:name w:val="Subtle Reference"/>
    <w:basedOn w:val="19"/>
    <w:semiHidden/>
    <w:unhideWhenUsed/>
    <w:qFormat/>
    <w:uiPriority w:val="31"/>
    <w:rPr>
      <w:caps/>
      <w:color w:val="252525" w:themeColor="text1" w:themeTint="D9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1216</Words>
  <Characters>1329</Characters>
  <Lines>7</Lines>
  <Paragraphs>2</Paragraphs>
  <TotalTime>0</TotalTime>
  <ScaleCrop>false</ScaleCrop>
  <LinksUpToDate>false</LinksUpToDate>
  <CharactersWithSpaces>1338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2023-03-23T00:26:00Z</dcterms:created>
  <dc:creator>Microsoft Office User</dc:creator>
  <cp:lastModifiedBy>葛英刚</cp:lastModifiedBy>
  <cp:lastPrinted>2023-04-12T03:43:00Z</cp:lastPrinted>
  <dcterms:modified xsi:type="dcterms:W3CDTF">2023-04-22T02:00:40Z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17D5A6C6CAC34CE2A715E47C737C5426_12</vt:lpwstr>
  </property>
</Properties>
</file>